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i w:val="1"/>
          <w:rtl w:val="0"/>
        </w:rPr>
        <w:t xml:space="preserve">Press Release</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32"/>
          <w:szCs w:val="32"/>
        </w:rPr>
      </w:pPr>
      <w:r w:rsidDel="00000000" w:rsidR="00000000" w:rsidRPr="00000000">
        <w:rPr>
          <w:sz w:val="32"/>
          <w:szCs w:val="32"/>
          <w:rtl w:val="0"/>
        </w:rPr>
        <w:t xml:space="preserve">Charity Retail Week 2023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Charity Retail Week will highlight the environmental, social and economic impact of charity retail in local communities nationwide and beyond. We will showcase reuse as a fashion choice and will create awareness of charity shops as a fashion destination in the move away from fast fashion.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Events - The Gathering</w:t>
      </w:r>
    </w:p>
    <w:p w:rsidR="00000000" w:rsidDel="00000000" w:rsidP="00000000" w:rsidRDefault="00000000" w:rsidRPr="00000000" w14:paraId="00000008">
      <w:pPr>
        <w:rPr/>
      </w:pPr>
      <w:r w:rsidDel="00000000" w:rsidR="00000000" w:rsidRPr="00000000">
        <w:rPr>
          <w:rtl w:val="0"/>
        </w:rPr>
        <w:t xml:space="preserve">Our flagship event for members, the </w:t>
      </w:r>
      <w:hyperlink r:id="rId7">
        <w:r w:rsidDel="00000000" w:rsidR="00000000" w:rsidRPr="00000000">
          <w:rPr>
            <w:color w:val="1155cc"/>
            <w:u w:val="single"/>
            <w:rtl w:val="0"/>
          </w:rPr>
          <w:t xml:space="preserve">Charity Retail Ireland Gathering</w:t>
        </w:r>
      </w:hyperlink>
      <w:r w:rsidDel="00000000" w:rsidR="00000000" w:rsidRPr="00000000">
        <w:rPr>
          <w:rtl w:val="0"/>
        </w:rPr>
        <w:t xml:space="preserve">, will be in the Rediscovery Centre on Wednesday 26th April. We will also launch our Charity Retail Impact Report 2022 and celebrate our </w:t>
      </w:r>
      <w:hyperlink r:id="rId8">
        <w:r w:rsidDel="00000000" w:rsidR="00000000" w:rsidRPr="00000000">
          <w:rPr>
            <w:color w:val="1155cc"/>
            <w:u w:val="single"/>
            <w:rtl w:val="0"/>
          </w:rPr>
          <w:t xml:space="preserve">Annual Awards</w:t>
        </w:r>
      </w:hyperlink>
      <w:r w:rsidDel="00000000" w:rsidR="00000000" w:rsidRPr="00000000">
        <w:rPr>
          <w:rtl w:val="0"/>
        </w:rPr>
        <w:t xml:space="preserve"> winners, with workshops and networking spaces throughout the day.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Gathering Events are also happening in </w:t>
      </w:r>
      <w:hyperlink r:id="rId9">
        <w:r w:rsidDel="00000000" w:rsidR="00000000" w:rsidRPr="00000000">
          <w:rPr>
            <w:color w:val="1155cc"/>
            <w:u w:val="single"/>
            <w:rtl w:val="0"/>
          </w:rPr>
          <w:t xml:space="preserve">Cork on 24th April and Galway on 25th April</w:t>
        </w:r>
      </w:hyperlink>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These events will be an opportunity for our charity members to get together, network and learn from each other. We will celebrate what we love about charity retail and have a chance to have a chat, a cup of coffee and a bit of fun. We welcome non members to come along to these two events to find out a bit more about us.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Daily Information Campaign</w:t>
      </w:r>
    </w:p>
    <w:p w:rsidR="00000000" w:rsidDel="00000000" w:rsidP="00000000" w:rsidRDefault="00000000" w:rsidRPr="00000000" w14:paraId="0000000E">
      <w:pPr>
        <w:rPr/>
      </w:pPr>
      <w:r w:rsidDel="00000000" w:rsidR="00000000" w:rsidRPr="00000000">
        <w:rPr>
          <w:rtl w:val="0"/>
        </w:rPr>
        <w:t xml:space="preserve">Throughout the week we will be running an online information campaign to highlight the work and impact of charity shops.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Monday 24th </w:t>
        <w:tab/>
        <w:tab/>
        <w:t xml:space="preserve">Donation Day</w:t>
      </w:r>
    </w:p>
    <w:p w:rsidR="00000000" w:rsidDel="00000000" w:rsidP="00000000" w:rsidRDefault="00000000" w:rsidRPr="00000000" w14:paraId="00000011">
      <w:pPr>
        <w:rPr>
          <w:b w:val="1"/>
        </w:rPr>
      </w:pPr>
      <w:r w:rsidDel="00000000" w:rsidR="00000000" w:rsidRPr="00000000">
        <w:rPr>
          <w:rtl w:val="0"/>
        </w:rPr>
        <w:t xml:space="preserve">What can you donate to a charity shop? How can you donate to a charity shop? What happens to your donations? What do they not accept? What happens to my clothes when I donate to a clothing bank? </w:t>
      </w:r>
      <w:r w:rsidDel="00000000" w:rsidR="00000000" w:rsidRPr="00000000">
        <w:rPr>
          <w:b w:val="1"/>
          <w:rtl w:val="0"/>
        </w:rPr>
        <w:t xml:space="preserve">Find out on Donation Day.</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Tuesday 25th</w:t>
        <w:tab/>
        <w:tab/>
        <w:t xml:space="preserve">Volunteer Day</w:t>
      </w:r>
    </w:p>
    <w:p w:rsidR="00000000" w:rsidDel="00000000" w:rsidP="00000000" w:rsidRDefault="00000000" w:rsidRPr="00000000" w14:paraId="00000014">
      <w:pPr>
        <w:rPr>
          <w:b w:val="1"/>
        </w:rPr>
      </w:pPr>
      <w:r w:rsidDel="00000000" w:rsidR="00000000" w:rsidRPr="00000000">
        <w:rPr>
          <w:rtl w:val="0"/>
        </w:rPr>
        <w:t xml:space="preserve">How can I volunteer in a charity shop? What will I be doing? Will I have to work on the till? What happens if I don’t like it? Will I get a discount? Will I get training? What are the benefits of volunteering? </w:t>
      </w:r>
      <w:r w:rsidDel="00000000" w:rsidR="00000000" w:rsidRPr="00000000">
        <w:rPr>
          <w:b w:val="1"/>
          <w:rtl w:val="0"/>
        </w:rPr>
        <w:t xml:space="preserve">Find out on Volunteer Day.</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Wednesday 26th </w:t>
        <w:tab/>
        <w:t xml:space="preserve">Collaboration Day</w:t>
      </w:r>
    </w:p>
    <w:p w:rsidR="00000000" w:rsidDel="00000000" w:rsidP="00000000" w:rsidRDefault="00000000" w:rsidRPr="00000000" w14:paraId="00000017">
      <w:pPr>
        <w:rPr>
          <w:b w:val="1"/>
        </w:rPr>
      </w:pPr>
      <w:r w:rsidDel="00000000" w:rsidR="00000000" w:rsidRPr="00000000">
        <w:rPr>
          <w:rtl w:val="0"/>
        </w:rPr>
        <w:t xml:space="preserve">How are collaboration and the charity retail sector connected? How does Charity Retail collaborate with Corporate Partners? Is Charity Retail part of the wider sustainability movement? What does that mean? </w:t>
      </w:r>
      <w:r w:rsidDel="00000000" w:rsidR="00000000" w:rsidRPr="00000000">
        <w:rPr>
          <w:b w:val="1"/>
          <w:rtl w:val="0"/>
        </w:rPr>
        <w:t xml:space="preserve">Find out on Collaboration Day</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Thursday 27th</w:t>
        <w:tab/>
        <w:t xml:space="preserve">Financial Impact Day</w:t>
      </w:r>
    </w:p>
    <w:p w:rsidR="00000000" w:rsidDel="00000000" w:rsidP="00000000" w:rsidRDefault="00000000" w:rsidRPr="00000000" w14:paraId="0000001A">
      <w:pPr>
        <w:rPr/>
      </w:pPr>
      <w:r w:rsidDel="00000000" w:rsidR="00000000" w:rsidRPr="00000000">
        <w:rPr>
          <w:rtl w:val="0"/>
        </w:rPr>
        <w:t xml:space="preserve">Why do charities operate shops to raise money for their causes? Do they have to pay rent and rates? What impact does this have on the charity? How does it help the main cause of the charity? How much do they raise? </w:t>
      </w:r>
      <w:r w:rsidDel="00000000" w:rsidR="00000000" w:rsidRPr="00000000">
        <w:rPr>
          <w:b w:val="1"/>
          <w:rtl w:val="0"/>
        </w:rPr>
        <w:t xml:space="preserve">Find out on Financial Impact Day</w:t>
      </w:r>
      <w:r w:rsidDel="00000000" w:rsidR="00000000" w:rsidRPr="00000000">
        <w:rPr>
          <w:rtl w:val="0"/>
        </w:rPr>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Friday 28th </w:t>
        <w:tab/>
        <w:tab/>
        <w:t xml:space="preserve">Social Impact Day</w:t>
      </w:r>
    </w:p>
    <w:p w:rsidR="00000000" w:rsidDel="00000000" w:rsidP="00000000" w:rsidRDefault="00000000" w:rsidRPr="00000000" w14:paraId="0000001D">
      <w:pPr>
        <w:rPr/>
      </w:pPr>
      <w:r w:rsidDel="00000000" w:rsidR="00000000" w:rsidRPr="00000000">
        <w:rPr>
          <w:rtl w:val="0"/>
        </w:rPr>
        <w:t xml:space="preserve">What social impact do charity shops have? How can you measure this? What impact do charity shops have on the communities in which they operate? How do charity shops interact with each charity’s cause? </w:t>
      </w:r>
      <w:r w:rsidDel="00000000" w:rsidR="00000000" w:rsidRPr="00000000">
        <w:rPr>
          <w:b w:val="1"/>
          <w:rtl w:val="0"/>
        </w:rPr>
        <w:t xml:space="preserve">Find out on</w:t>
      </w:r>
      <w:r w:rsidDel="00000000" w:rsidR="00000000" w:rsidRPr="00000000">
        <w:rPr>
          <w:rtl w:val="0"/>
        </w:rPr>
        <w:t xml:space="preserve"> </w:t>
      </w:r>
      <w:r w:rsidDel="00000000" w:rsidR="00000000" w:rsidRPr="00000000">
        <w:rPr>
          <w:b w:val="1"/>
          <w:rtl w:val="0"/>
        </w:rPr>
        <w:t xml:space="preserve">Social Impact Day</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Saturday 29th</w:t>
        <w:tab/>
        <w:t xml:space="preserve">Environmental Impact Day</w:t>
      </w:r>
    </w:p>
    <w:p w:rsidR="00000000" w:rsidDel="00000000" w:rsidP="00000000" w:rsidRDefault="00000000" w:rsidRPr="00000000" w14:paraId="00000020">
      <w:pPr>
        <w:rPr/>
      </w:pPr>
      <w:r w:rsidDel="00000000" w:rsidR="00000000" w:rsidRPr="00000000">
        <w:rPr>
          <w:rtl w:val="0"/>
        </w:rPr>
        <w:t xml:space="preserve">How do charity shops reduce my carbon footprint? How much CO2e do charity shops save? Does this contribute to our Climate Action Targets? What can I do to help charity shops to make an impact on our environment? </w:t>
      </w:r>
      <w:r w:rsidDel="00000000" w:rsidR="00000000" w:rsidRPr="00000000">
        <w:rPr>
          <w:b w:val="1"/>
          <w:rtl w:val="0"/>
        </w:rPr>
        <w:t xml:space="preserve">Find out on Environmental Impact Day</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Sunday 30th</w:t>
        <w:tab/>
        <w:tab/>
        <w:t xml:space="preserve">Circular Economy Day</w:t>
        <w:tab/>
      </w:r>
    </w:p>
    <w:p w:rsidR="00000000" w:rsidDel="00000000" w:rsidP="00000000" w:rsidRDefault="00000000" w:rsidRPr="00000000" w14:paraId="00000023">
      <w:pPr>
        <w:rPr>
          <w:b w:val="1"/>
        </w:rPr>
      </w:pPr>
      <w:r w:rsidDel="00000000" w:rsidR="00000000" w:rsidRPr="00000000">
        <w:rPr>
          <w:rtl w:val="0"/>
        </w:rPr>
        <w:t xml:space="preserve">What is the Circular Economy? How are charity shops part of this? What is slow fashion? Does the Circular Economy help to mitigate climate change? What can I do to help to make a difference? </w:t>
      </w:r>
      <w:r w:rsidDel="00000000" w:rsidR="00000000" w:rsidRPr="00000000">
        <w:rPr>
          <w:b w:val="1"/>
          <w:rtl w:val="0"/>
        </w:rPr>
        <w:t xml:space="preserve">Find out on Circular Economy Day</w:t>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Charity Retail Ireland has launched a </w:t>
      </w:r>
      <w:hyperlink r:id="rId10">
        <w:r w:rsidDel="00000000" w:rsidR="00000000" w:rsidRPr="00000000">
          <w:rPr>
            <w:color w:val="1155cc"/>
            <w:u w:val="single"/>
            <w:rtl w:val="0"/>
          </w:rPr>
          <w:t xml:space="preserve">Corporate Partnership Programme</w:t>
        </w:r>
      </w:hyperlink>
      <w:r w:rsidDel="00000000" w:rsidR="00000000" w:rsidRPr="00000000">
        <w:rPr>
          <w:rtl w:val="0"/>
        </w:rPr>
        <w:t xml:space="preserve"> where we collaborate with businesses who are striving to operate more sustainably. Our corporate partnerships offer unique opportunities to connect and work with our charity members while showing support for charity retail and conscious consumption.</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We hope that this first Charity Retail Week will start a conversation around how the Charity Retail Sector has an environmental, social and economic impact on the world in which we live, and will become a fixture in the sustainability calendar.</w:t>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About Charity Retail Ireland</w:t>
      </w:r>
    </w:p>
    <w:p w:rsidR="00000000" w:rsidDel="00000000" w:rsidP="00000000" w:rsidRDefault="00000000" w:rsidRPr="00000000" w14:paraId="0000002A">
      <w:pPr>
        <w:rPr/>
      </w:pPr>
      <w:r w:rsidDel="00000000" w:rsidR="00000000" w:rsidRPr="00000000">
        <w:rPr>
          <w:rtl w:val="0"/>
        </w:rPr>
        <w:t xml:space="preserve">Charity Retail Ireland is the all island umbrella group for charities who operate shops to fundraise for their causes. We provide information, support and networking opportunities and advocate for our members. Our members range from large national and international charities to local, community based charities and our 42 members operate 500 shops nationwide. All our members are registered with the Charities Regulator or the Charity Commission of Northern Ireland. All members have also signed up to our </w:t>
      </w:r>
      <w:hyperlink r:id="rId11">
        <w:r w:rsidDel="00000000" w:rsidR="00000000" w:rsidRPr="00000000">
          <w:rPr>
            <w:color w:val="1155cc"/>
            <w:u w:val="single"/>
            <w:rtl w:val="0"/>
          </w:rPr>
          <w:t xml:space="preserve">Code of Charity Retailing</w:t>
        </w:r>
      </w:hyperlink>
      <w:r w:rsidDel="00000000" w:rsidR="00000000" w:rsidRPr="00000000">
        <w:rPr>
          <w:rtl w:val="0"/>
        </w:rPr>
        <w:t xml:space="preserve"> that is a condition of their membership.</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For more information visit </w:t>
      </w:r>
      <w:hyperlink r:id="rId12">
        <w:r w:rsidDel="00000000" w:rsidR="00000000" w:rsidRPr="00000000">
          <w:rPr>
            <w:color w:val="1155cc"/>
            <w:u w:val="single"/>
            <w:rtl w:val="0"/>
          </w:rPr>
          <w:t xml:space="preserve">www.charityretail.ie</w:t>
        </w:r>
      </w:hyperlink>
      <w:r w:rsidDel="00000000" w:rsidR="00000000" w:rsidRPr="00000000">
        <w:rPr>
          <w:rtl w:val="0"/>
        </w:rPr>
        <w:t xml:space="preserve"> or contact:</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Linda Ward - Secretary </w:t>
      </w:r>
    </w:p>
    <w:p w:rsidR="00000000" w:rsidDel="00000000" w:rsidP="00000000" w:rsidRDefault="00000000" w:rsidRPr="00000000" w14:paraId="0000002F">
      <w:pPr>
        <w:rPr/>
      </w:pPr>
      <w:hyperlink r:id="rId13">
        <w:r w:rsidDel="00000000" w:rsidR="00000000" w:rsidRPr="00000000">
          <w:rPr>
            <w:color w:val="1155cc"/>
            <w:u w:val="single"/>
            <w:rtl w:val="0"/>
          </w:rPr>
          <w:t xml:space="preserve">secretary@charityretail.ie</w:t>
        </w:r>
      </w:hyperlink>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086 8146949</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Mark Sweeney - Chair</w:t>
      </w:r>
    </w:p>
    <w:p w:rsidR="00000000" w:rsidDel="00000000" w:rsidP="00000000" w:rsidRDefault="00000000" w:rsidRPr="00000000" w14:paraId="00000033">
      <w:pPr>
        <w:rPr>
          <w:color w:val="202124"/>
        </w:rPr>
      </w:pPr>
      <w:hyperlink r:id="rId14">
        <w:r w:rsidDel="00000000" w:rsidR="00000000" w:rsidRPr="00000000">
          <w:rPr>
            <w:color w:val="1155cc"/>
            <w:u w:val="single"/>
            <w:rtl w:val="0"/>
          </w:rPr>
          <w:t xml:space="preserve">chair@charityretail.ie</w:t>
        </w:r>
      </w:hyperlink>
      <w:r w:rsidDel="00000000" w:rsidR="00000000" w:rsidRPr="00000000">
        <w:rPr>
          <w:rtl w:val="0"/>
        </w:rPr>
      </w:r>
    </w:p>
    <w:p w:rsidR="00000000" w:rsidDel="00000000" w:rsidP="00000000" w:rsidRDefault="00000000" w:rsidRPr="00000000" w14:paraId="00000034">
      <w:pPr>
        <w:shd w:fill="ffffff" w:val="clear"/>
        <w:rPr/>
      </w:pPr>
      <w:r w:rsidDel="00000000" w:rsidR="00000000" w:rsidRPr="00000000">
        <w:rPr>
          <w:rtl w:val="0"/>
        </w:rPr>
        <w:t xml:space="preserve">087 2885300</w:t>
      </w:r>
    </w:p>
    <w:sectPr>
      <w:headerReference r:id="rId15" w:type="default"/>
      <w:headerReference r:id="rId16" w:type="first"/>
      <w:headerReference r:id="rId17" w:type="even"/>
      <w:footerReference r:id="rId18" w:type="default"/>
      <w:footerReference r:id="rId19" w:type="first"/>
      <w:footerReference r:id="rId20" w:type="even"/>
      <w:pgSz w:h="16834" w:w="11909" w:orient="portrait"/>
      <w:pgMar w:bottom="1440" w:top="1440" w:left="1440"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jc w:val="right"/>
      <w:rPr/>
    </w:pPr>
    <w:r w:rsidDel="00000000" w:rsidR="00000000" w:rsidRPr="00000000">
      <w:rPr>
        <w:b w:val="1"/>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center"/>
      <w:rPr/>
    </w:pPr>
    <w:r w:rsidDel="00000000" w:rsidR="00000000" w:rsidRPr="00000000">
      <w:rPr/>
      <w:drawing>
        <wp:inline distB="114300" distT="114300" distL="114300" distR="114300">
          <wp:extent cx="3544462" cy="173831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44462" cy="1738313"/>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s://www.charityretail.ie/code-of-charity-retailing/" TargetMode="External"/><Relationship Id="rId10" Type="http://schemas.openxmlformats.org/officeDocument/2006/relationships/hyperlink" Target="https://www.charityretail.ie/corporate-partnerships/" TargetMode="External"/><Relationship Id="rId13" Type="http://schemas.openxmlformats.org/officeDocument/2006/relationships/hyperlink" Target="mailto:secretary@charityretail.ie" TargetMode="External"/><Relationship Id="rId12" Type="http://schemas.openxmlformats.org/officeDocument/2006/relationships/hyperlink" Target="http://www.charityretail.i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harityretail.ie/the-gathering-cork-and-galway/" TargetMode="External"/><Relationship Id="rId15" Type="http://schemas.openxmlformats.org/officeDocument/2006/relationships/header" Target="header2.xml"/><Relationship Id="rId14" Type="http://schemas.openxmlformats.org/officeDocument/2006/relationships/hyperlink" Target="mailto:chair@charityretail.ie" TargetMode="External"/><Relationship Id="rId17" Type="http://schemas.openxmlformats.org/officeDocument/2006/relationships/header" Target="header3.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3.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https://www.charityretail.ie/the-gathering-2/" TargetMode="External"/><Relationship Id="rId8" Type="http://schemas.openxmlformats.org/officeDocument/2006/relationships/hyperlink" Target="https://www.charityretail.ie/awards-2022-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Bko0XFZm3lJuy1wWstfftX7XKw==">AMUW2mVccsQY3fJi505gM9/NblTywIJ7g2BFlaGlgJVj3RZgxuTAhIYghbqUTuvNxnWar3i6ZUOJo7JFpI7OEyCvKRDTpfJcQLBRJ3hI6EUmEbobte3hbEc=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